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146" w:rsidRDefault="00B24146" w:rsidP="00B241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bookmarkStart w:id="0" w:name="sub_10000"/>
    </w:p>
    <w:p w:rsidR="00B24146" w:rsidRDefault="00B24146" w:rsidP="00B241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B24146" w:rsidRDefault="00B24146" w:rsidP="00B241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B24146" w:rsidRDefault="00B24146" w:rsidP="00B241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B24146" w:rsidRDefault="00B24146" w:rsidP="00B241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571132" w:rsidRPr="00571132" w:rsidRDefault="00571132" w:rsidP="00B241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7113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</w:t>
      </w:r>
      <w:r w:rsidR="00B2414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РИЛОЖЕНИЮ</w:t>
      </w:r>
      <w:r w:rsidRPr="0057113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№ 1</w:t>
      </w:r>
      <w:r w:rsidRPr="0057113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br/>
        <w:t xml:space="preserve">к </w:t>
      </w:r>
      <w:hyperlink w:anchor="sub_1000" w:history="1">
        <w:r w:rsidRPr="00571132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Положению</w:t>
        </w:r>
      </w:hyperlink>
      <w:r w:rsidRPr="0057113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о порядке ведения</w:t>
      </w:r>
      <w:r w:rsidRPr="0057113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br/>
        <w:t>реестра расходных обязательств</w:t>
      </w:r>
      <w:r w:rsidRPr="0057113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br/>
      </w:r>
      <w:bookmarkEnd w:id="0"/>
      <w:proofErr w:type="spellStart"/>
      <w:r w:rsidRPr="0057113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Новодеревянковского</w:t>
      </w:r>
      <w:proofErr w:type="spellEnd"/>
      <w:r w:rsidRPr="0057113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</w:t>
      </w:r>
    </w:p>
    <w:p w:rsidR="00571132" w:rsidRPr="00571132" w:rsidRDefault="00571132" w:rsidP="00B241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71132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Каневского района</w:t>
      </w:r>
    </w:p>
    <w:p w:rsidR="00B24146" w:rsidRDefault="00B24146" w:rsidP="005711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B24146" w:rsidSect="00B24146">
          <w:pgSz w:w="16838" w:h="11906" w:orient="landscape"/>
          <w:pgMar w:top="1134" w:right="1134" w:bottom="851" w:left="1134" w:header="709" w:footer="709" w:gutter="0"/>
          <w:cols w:num="2" w:space="708"/>
          <w:docGrid w:linePitch="360"/>
        </w:sectPr>
      </w:pPr>
    </w:p>
    <w:tbl>
      <w:tblPr>
        <w:tblW w:w="217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2"/>
        <w:gridCol w:w="12"/>
        <w:gridCol w:w="818"/>
        <w:gridCol w:w="21"/>
        <w:gridCol w:w="950"/>
        <w:gridCol w:w="170"/>
        <w:gridCol w:w="1216"/>
        <w:gridCol w:w="184"/>
        <w:gridCol w:w="1399"/>
        <w:gridCol w:w="486"/>
        <w:gridCol w:w="762"/>
        <w:gridCol w:w="556"/>
        <w:gridCol w:w="222"/>
        <w:gridCol w:w="334"/>
        <w:gridCol w:w="646"/>
        <w:gridCol w:w="187"/>
        <w:gridCol w:w="695"/>
        <w:gridCol w:w="98"/>
        <w:gridCol w:w="894"/>
        <w:gridCol w:w="383"/>
        <w:gridCol w:w="764"/>
        <w:gridCol w:w="302"/>
        <w:gridCol w:w="13"/>
        <w:gridCol w:w="73"/>
        <w:gridCol w:w="193"/>
        <w:gridCol w:w="23"/>
        <w:gridCol w:w="13"/>
        <w:gridCol w:w="929"/>
        <w:gridCol w:w="142"/>
        <w:gridCol w:w="111"/>
        <w:gridCol w:w="43"/>
        <w:gridCol w:w="13"/>
        <w:gridCol w:w="289"/>
        <w:gridCol w:w="13"/>
        <w:gridCol w:w="85"/>
        <w:gridCol w:w="301"/>
        <w:gridCol w:w="138"/>
        <w:gridCol w:w="20"/>
        <w:gridCol w:w="78"/>
        <w:gridCol w:w="78"/>
        <w:gridCol w:w="171"/>
        <w:gridCol w:w="303"/>
        <w:gridCol w:w="105"/>
        <w:gridCol w:w="5861"/>
        <w:gridCol w:w="243"/>
      </w:tblGrid>
      <w:tr w:rsidR="00571132" w:rsidRPr="00571132" w:rsidTr="00C85833">
        <w:trPr>
          <w:gridAfter w:val="7"/>
          <w:wAfter w:w="6839" w:type="dxa"/>
        </w:trPr>
        <w:tc>
          <w:tcPr>
            <w:tcW w:w="14900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</w:t>
            </w:r>
            <w:r w:rsidR="0024648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571132" w:rsidRPr="00571132" w:rsidTr="00C85833">
        <w:trPr>
          <w:gridAfter w:val="7"/>
          <w:wAfter w:w="6839" w:type="dxa"/>
        </w:trPr>
        <w:tc>
          <w:tcPr>
            <w:tcW w:w="14900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571132" w:rsidRPr="00571132" w:rsidTr="00C85833">
        <w:trPr>
          <w:gridAfter w:val="7"/>
          <w:wAfter w:w="6839" w:type="dxa"/>
        </w:trPr>
        <w:tc>
          <w:tcPr>
            <w:tcW w:w="14900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B24146" w:rsidRDefault="00571132" w:rsidP="00B24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1132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Реестр</w:t>
            </w:r>
            <w:r w:rsidRPr="00571132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расходных обязательств к проекту местного бюджета (бюджета Новодеревянковского сельского поселения Каневского района) </w:t>
            </w:r>
          </w:p>
          <w:p w:rsidR="00571132" w:rsidRPr="00571132" w:rsidRDefault="00571132" w:rsidP="00B24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1132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 очередной финансовый год)</w:t>
            </w:r>
          </w:p>
        </w:tc>
      </w:tr>
      <w:tr w:rsidR="00571132" w:rsidRPr="00571132" w:rsidTr="00C85833">
        <w:trPr>
          <w:gridAfter w:val="7"/>
          <w:wAfter w:w="6839" w:type="dxa"/>
        </w:trPr>
        <w:tc>
          <w:tcPr>
            <w:tcW w:w="14900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1132" w:rsidRPr="00571132" w:rsidTr="00C85833">
        <w:trPr>
          <w:gridAfter w:val="7"/>
          <w:wAfter w:w="6839" w:type="dxa"/>
          <w:trHeight w:val="57"/>
        </w:trPr>
        <w:tc>
          <w:tcPr>
            <w:tcW w:w="1414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7113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Код главного распорядителя средств местного бюджета</w:t>
            </w:r>
          </w:p>
        </w:tc>
        <w:tc>
          <w:tcPr>
            <w:tcW w:w="8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7113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Код расходного обязательства</w:t>
            </w:r>
          </w:p>
        </w:tc>
        <w:tc>
          <w:tcPr>
            <w:tcW w:w="11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7113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расходного обязательства</w:t>
            </w:r>
          </w:p>
        </w:tc>
        <w:tc>
          <w:tcPr>
            <w:tcW w:w="48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7113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Правовое основание финансового обеспечения и расходования средств (нормативные правовые акты, договоры, соглашения)</w:t>
            </w:r>
          </w:p>
        </w:tc>
        <w:tc>
          <w:tcPr>
            <w:tcW w:w="43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32" w:rsidRPr="00571132" w:rsidRDefault="00B24146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4" w:history="1">
              <w:r w:rsidR="00571132" w:rsidRPr="00571132">
                <w:rPr>
                  <w:rFonts w:ascii="Times New Roman" w:eastAsiaTheme="minorEastAsia" w:hAnsi="Times New Roman" w:cs="Times New Roman"/>
                  <w:sz w:val="24"/>
                  <w:szCs w:val="24"/>
                  <w:lang w:eastAsia="ru-RU"/>
                </w:rPr>
                <w:t>Код бюджетной классификации</w:t>
              </w:r>
            </w:hyperlink>
          </w:p>
        </w:tc>
        <w:tc>
          <w:tcPr>
            <w:tcW w:w="231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7113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Объём бюджетных ассигнований, тыс. рублей</w:t>
            </w:r>
          </w:p>
        </w:tc>
      </w:tr>
      <w:tr w:rsidR="00571132" w:rsidRPr="00571132" w:rsidTr="00C85833">
        <w:trPr>
          <w:gridAfter w:val="7"/>
          <w:wAfter w:w="6839" w:type="dxa"/>
          <w:trHeight w:val="57"/>
        </w:trPr>
        <w:tc>
          <w:tcPr>
            <w:tcW w:w="1414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7113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реквизиты</w:t>
            </w:r>
          </w:p>
        </w:tc>
        <w:tc>
          <w:tcPr>
            <w:tcW w:w="18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7113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раздел, подраздел, глава, статья, часть, пункт, подпункт, абзац</w:t>
            </w:r>
          </w:p>
        </w:tc>
        <w:tc>
          <w:tcPr>
            <w:tcW w:w="1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7113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дата вступления в силу, срок действия</w:t>
            </w:r>
          </w:p>
        </w:tc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7113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Рз</w:t>
            </w:r>
            <w:proofErr w:type="spellEnd"/>
            <w:r w:rsidRPr="0057113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</w:t>
            </w:r>
            <w:hyperlink w:anchor="sub_1111" w:history="1">
              <w:r w:rsidRPr="00571132">
                <w:rPr>
                  <w:rFonts w:ascii="Times New Roman" w:eastAsiaTheme="minorEastAsia" w:hAnsi="Times New Roman" w:cs="Times New Roman"/>
                  <w:sz w:val="24"/>
                  <w:szCs w:val="24"/>
                  <w:lang w:eastAsia="ru-RU"/>
                </w:rPr>
                <w:t>1</w:t>
              </w:r>
            </w:hyperlink>
            <w:r w:rsidRPr="0057113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7113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r w:rsidRPr="0057113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</w:t>
            </w:r>
            <w:hyperlink w:anchor="sub_2222" w:history="1">
              <w:r w:rsidRPr="00571132">
                <w:rPr>
                  <w:rFonts w:ascii="Times New Roman" w:eastAsiaTheme="minorEastAsia" w:hAnsi="Times New Roman" w:cs="Times New Roman"/>
                  <w:sz w:val="24"/>
                  <w:szCs w:val="24"/>
                  <w:lang w:eastAsia="ru-RU"/>
                </w:rPr>
                <w:t>2</w:t>
              </w:r>
            </w:hyperlink>
            <w:r w:rsidRPr="0057113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7113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КЦСР (</w:t>
            </w:r>
            <w:hyperlink w:anchor="sub_3333" w:history="1">
              <w:r w:rsidRPr="00571132">
                <w:rPr>
                  <w:rFonts w:ascii="Times New Roman" w:eastAsiaTheme="minorEastAsia" w:hAnsi="Times New Roman" w:cs="Times New Roman"/>
                  <w:sz w:val="24"/>
                  <w:szCs w:val="24"/>
                  <w:lang w:eastAsia="ru-RU"/>
                </w:rPr>
                <w:t>3</w:t>
              </w:r>
            </w:hyperlink>
            <w:r w:rsidRPr="0057113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7113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КВР (</w:t>
            </w:r>
            <w:hyperlink w:anchor="sub_4444" w:history="1">
              <w:r w:rsidRPr="00571132">
                <w:rPr>
                  <w:rFonts w:ascii="Times New Roman" w:eastAsiaTheme="minorEastAsia" w:hAnsi="Times New Roman" w:cs="Times New Roman"/>
                  <w:sz w:val="24"/>
                  <w:szCs w:val="24"/>
                  <w:lang w:eastAsia="ru-RU"/>
                </w:rPr>
                <w:t>4</w:t>
              </w:r>
            </w:hyperlink>
            <w:r w:rsidRPr="0057113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7113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текущий финансовый год (план)</w:t>
            </w:r>
          </w:p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3" w:type="dxa"/>
            <w:gridSpan w:val="9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7113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очередной финансовый год</w:t>
            </w:r>
          </w:p>
        </w:tc>
      </w:tr>
      <w:tr w:rsidR="00571132" w:rsidRPr="00571132" w:rsidTr="00C85833">
        <w:trPr>
          <w:gridAfter w:val="7"/>
          <w:wAfter w:w="6839" w:type="dxa"/>
          <w:trHeight w:val="57"/>
        </w:trPr>
        <w:tc>
          <w:tcPr>
            <w:tcW w:w="14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7113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7113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7113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7113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7113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7113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7113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7113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7113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7113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7113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3" w:type="dxa"/>
            <w:gridSpan w:val="9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7113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571132" w:rsidRPr="00571132" w:rsidTr="00C85833">
        <w:trPr>
          <w:gridAfter w:val="7"/>
          <w:wAfter w:w="6839" w:type="dxa"/>
        </w:trPr>
        <w:tc>
          <w:tcPr>
            <w:tcW w:w="14900" w:type="dxa"/>
            <w:gridSpan w:val="38"/>
            <w:tcBorders>
              <w:top w:val="single" w:sz="4" w:space="0" w:color="auto"/>
              <w:bottom w:val="single" w:sz="4" w:space="0" w:color="auto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1132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Раздел 1 Расходные обязательства, связанные с реализацией вопросов местного значения поселений и полномочий органов местного самоуправления по решению вопросов местного значения</w:t>
            </w:r>
          </w:p>
        </w:tc>
      </w:tr>
      <w:tr w:rsidR="00571132" w:rsidRPr="00571132" w:rsidTr="00C85833">
        <w:trPr>
          <w:gridAfter w:val="7"/>
          <w:wAfter w:w="6839" w:type="dxa"/>
        </w:trPr>
        <w:tc>
          <w:tcPr>
            <w:tcW w:w="14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3" w:type="dxa"/>
            <w:gridSpan w:val="9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1132" w:rsidRPr="00571132" w:rsidTr="00C85833">
        <w:trPr>
          <w:gridAfter w:val="7"/>
          <w:wAfter w:w="6839" w:type="dxa"/>
        </w:trPr>
        <w:tc>
          <w:tcPr>
            <w:tcW w:w="14900" w:type="dxa"/>
            <w:gridSpan w:val="38"/>
            <w:tcBorders>
              <w:top w:val="single" w:sz="4" w:space="0" w:color="auto"/>
              <w:bottom w:val="single" w:sz="4" w:space="0" w:color="auto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1132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Раздел 2. Расходные обязательства, возникшие в результате решения органами местного самоуправления поселений вопросов, не отнесенных к вопросам местного значения, в соответствии со статьей 14.1 Федерального закона</w:t>
            </w:r>
          </w:p>
        </w:tc>
      </w:tr>
      <w:tr w:rsidR="00C85833" w:rsidRPr="00571132" w:rsidTr="00C85833">
        <w:trPr>
          <w:gridAfter w:val="2"/>
          <w:wAfter w:w="6104" w:type="dxa"/>
        </w:trPr>
        <w:tc>
          <w:tcPr>
            <w:tcW w:w="14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33" w:rsidRPr="00571132" w:rsidRDefault="00C85833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33" w:rsidRPr="00571132" w:rsidRDefault="00C85833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33" w:rsidRPr="00571132" w:rsidRDefault="00C85833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33" w:rsidRPr="00571132" w:rsidRDefault="00C85833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33" w:rsidRPr="00571132" w:rsidRDefault="00C85833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33" w:rsidRPr="00571132" w:rsidRDefault="00C85833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33" w:rsidRPr="00571132" w:rsidRDefault="00C85833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33" w:rsidRPr="00571132" w:rsidRDefault="00C85833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33" w:rsidRPr="00571132" w:rsidRDefault="00C85833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33" w:rsidRPr="00571132" w:rsidRDefault="00C85833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33" w:rsidRPr="00571132" w:rsidRDefault="00C85833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33" w:rsidRPr="00571132" w:rsidRDefault="00C85833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5833" w:rsidRPr="00571132" w:rsidRDefault="00C85833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1132" w:rsidRPr="00571132" w:rsidTr="00C85833">
        <w:trPr>
          <w:gridAfter w:val="7"/>
          <w:wAfter w:w="6839" w:type="dxa"/>
        </w:trPr>
        <w:tc>
          <w:tcPr>
            <w:tcW w:w="14900" w:type="dxa"/>
            <w:gridSpan w:val="38"/>
            <w:tcBorders>
              <w:top w:val="single" w:sz="4" w:space="0" w:color="auto"/>
              <w:bottom w:val="single" w:sz="4" w:space="0" w:color="auto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ind w:left="-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71132" w:rsidRPr="00571132" w:rsidTr="00C85833">
        <w:trPr>
          <w:gridAfter w:val="7"/>
          <w:wAfter w:w="6839" w:type="dxa"/>
        </w:trPr>
        <w:tc>
          <w:tcPr>
            <w:tcW w:w="14900" w:type="dxa"/>
            <w:gridSpan w:val="38"/>
            <w:tcBorders>
              <w:top w:val="single" w:sz="4" w:space="0" w:color="auto"/>
              <w:bottom w:val="single" w:sz="4" w:space="0" w:color="auto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1132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Раздел 3. Расходные обязательства, возникшие в результате реализации органами местного самоуправления поселений делегированных полномочий за счет субвенций, переданных из федерального бюджета</w:t>
            </w:r>
          </w:p>
        </w:tc>
      </w:tr>
      <w:tr w:rsidR="00C85833" w:rsidRPr="00571132" w:rsidTr="00C85833">
        <w:trPr>
          <w:gridAfter w:val="2"/>
          <w:wAfter w:w="6104" w:type="dxa"/>
        </w:trPr>
        <w:tc>
          <w:tcPr>
            <w:tcW w:w="14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33" w:rsidRPr="00571132" w:rsidRDefault="00C85833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33" w:rsidRPr="00571132" w:rsidRDefault="00C85833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33" w:rsidRPr="00571132" w:rsidRDefault="00C85833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33" w:rsidRPr="00571132" w:rsidRDefault="00C85833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33" w:rsidRPr="00571132" w:rsidRDefault="00C85833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33" w:rsidRPr="00571132" w:rsidRDefault="00C85833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33" w:rsidRPr="00571132" w:rsidRDefault="00C85833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33" w:rsidRPr="00571132" w:rsidRDefault="00C85833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33" w:rsidRPr="00571132" w:rsidRDefault="00C85833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33" w:rsidRPr="00571132" w:rsidRDefault="00C85833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33" w:rsidRPr="00571132" w:rsidRDefault="00C85833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33" w:rsidRPr="00571132" w:rsidRDefault="00C85833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85833" w:rsidRPr="00571132" w:rsidRDefault="00C85833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1132" w:rsidRPr="00571132" w:rsidTr="00C85833">
        <w:trPr>
          <w:gridAfter w:val="7"/>
          <w:wAfter w:w="6839" w:type="dxa"/>
        </w:trPr>
        <w:tc>
          <w:tcPr>
            <w:tcW w:w="14900" w:type="dxa"/>
            <w:gridSpan w:val="38"/>
            <w:tcBorders>
              <w:top w:val="single" w:sz="4" w:space="0" w:color="auto"/>
              <w:bottom w:val="single" w:sz="4" w:space="0" w:color="auto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1132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Раздел 4. Расходные обязательства  бюджета поселения, переданные на исполнение в муниципальный район</w:t>
            </w:r>
          </w:p>
        </w:tc>
      </w:tr>
      <w:tr w:rsidR="00C85833" w:rsidRPr="00571132" w:rsidTr="00C85833">
        <w:trPr>
          <w:gridAfter w:val="2"/>
          <w:wAfter w:w="6104" w:type="dxa"/>
        </w:trPr>
        <w:tc>
          <w:tcPr>
            <w:tcW w:w="14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33" w:rsidRPr="00571132" w:rsidRDefault="00C85833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33" w:rsidRPr="00571132" w:rsidRDefault="00C85833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33" w:rsidRPr="00571132" w:rsidRDefault="00C85833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33" w:rsidRPr="00571132" w:rsidRDefault="00C85833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33" w:rsidRPr="00571132" w:rsidRDefault="00C85833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33" w:rsidRPr="00571132" w:rsidRDefault="00C85833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33" w:rsidRPr="00571132" w:rsidRDefault="00C85833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33" w:rsidRPr="00571132" w:rsidRDefault="00C85833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33" w:rsidRPr="00571132" w:rsidRDefault="00C85833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33" w:rsidRPr="00571132" w:rsidRDefault="00C85833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33" w:rsidRPr="00571132" w:rsidRDefault="00C85833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33" w:rsidRPr="00571132" w:rsidRDefault="00C85833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85833" w:rsidRPr="00571132" w:rsidRDefault="00C85833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1132" w:rsidRPr="00571132" w:rsidTr="00C85833">
        <w:trPr>
          <w:gridAfter w:val="7"/>
          <w:wAfter w:w="6839" w:type="dxa"/>
        </w:trPr>
        <w:tc>
          <w:tcPr>
            <w:tcW w:w="14900" w:type="dxa"/>
            <w:gridSpan w:val="38"/>
            <w:tcBorders>
              <w:top w:val="single" w:sz="4" w:space="0" w:color="auto"/>
              <w:bottom w:val="single" w:sz="4" w:space="0" w:color="auto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1132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Раздел 5. Расходные обязательства, возникающие в результате принятия муниципальных правовых актов при осуществлении органами местного самоуправления поселения переданных им отдельных полномочий субъекта Российской Федерации</w:t>
            </w:r>
          </w:p>
        </w:tc>
      </w:tr>
      <w:tr w:rsidR="00C85833" w:rsidRPr="00571132" w:rsidTr="00C85833">
        <w:trPr>
          <w:gridAfter w:val="2"/>
          <w:wAfter w:w="6104" w:type="dxa"/>
        </w:trPr>
        <w:tc>
          <w:tcPr>
            <w:tcW w:w="14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33" w:rsidRPr="00571132" w:rsidRDefault="00C85833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33" w:rsidRPr="00571132" w:rsidRDefault="00C85833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33" w:rsidRPr="00571132" w:rsidRDefault="00C85833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33" w:rsidRPr="00571132" w:rsidRDefault="00C85833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33" w:rsidRPr="00571132" w:rsidRDefault="00C85833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33" w:rsidRPr="00571132" w:rsidRDefault="00C85833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33" w:rsidRPr="00571132" w:rsidRDefault="00C85833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33" w:rsidRPr="00571132" w:rsidRDefault="00C85833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33" w:rsidRPr="00571132" w:rsidRDefault="00C85833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33" w:rsidRPr="00571132" w:rsidRDefault="00C85833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33" w:rsidRPr="00571132" w:rsidRDefault="00C85833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33" w:rsidRPr="00571132" w:rsidRDefault="00C85833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85833" w:rsidRPr="00571132" w:rsidRDefault="00C85833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1132" w:rsidRPr="00571132" w:rsidTr="00C85833">
        <w:trPr>
          <w:gridAfter w:val="7"/>
          <w:wAfter w:w="6839" w:type="dxa"/>
        </w:trPr>
        <w:tc>
          <w:tcPr>
            <w:tcW w:w="14900" w:type="dxa"/>
            <w:gridSpan w:val="38"/>
            <w:tcBorders>
              <w:top w:val="single" w:sz="4" w:space="0" w:color="auto"/>
              <w:bottom w:val="single" w:sz="4" w:space="0" w:color="auto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571132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Раздел 6. Расходные обязательства, возникшие в результате принятия нормативных правовых актов сельского поселения, заключения соглашений, в случае заключения соглашения с органом местного самоуправления муниципального района о передаче ему осуществления части своих полномочий по решению вопросов местного значения</w:t>
            </w:r>
          </w:p>
        </w:tc>
      </w:tr>
      <w:tr w:rsidR="00C85833" w:rsidRPr="00571132" w:rsidTr="00C85833">
        <w:trPr>
          <w:gridAfter w:val="2"/>
          <w:wAfter w:w="6104" w:type="dxa"/>
        </w:trPr>
        <w:tc>
          <w:tcPr>
            <w:tcW w:w="14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33" w:rsidRPr="00571132" w:rsidRDefault="00C85833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33" w:rsidRPr="00571132" w:rsidRDefault="00C85833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33" w:rsidRPr="00571132" w:rsidRDefault="00C85833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33" w:rsidRPr="00571132" w:rsidRDefault="00C85833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33" w:rsidRPr="00571132" w:rsidRDefault="00C85833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33" w:rsidRPr="00571132" w:rsidRDefault="00C85833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33" w:rsidRPr="00571132" w:rsidRDefault="00C85833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33" w:rsidRPr="00571132" w:rsidRDefault="00C85833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33" w:rsidRPr="00571132" w:rsidRDefault="00C85833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33" w:rsidRPr="00571132" w:rsidRDefault="00C85833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33" w:rsidRPr="00571132" w:rsidRDefault="00C85833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33" w:rsidRPr="00571132" w:rsidRDefault="00C85833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85833" w:rsidRPr="00571132" w:rsidRDefault="00C85833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1132" w:rsidRPr="00571132" w:rsidTr="00C85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43" w:type="dxa"/>
          <w:trHeight w:val="375"/>
        </w:trPr>
        <w:tc>
          <w:tcPr>
            <w:tcW w:w="21496" w:type="dxa"/>
            <w:gridSpan w:val="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1132" w:rsidRPr="00571132" w:rsidRDefault="00571132" w:rsidP="0057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71132" w:rsidRPr="00571132" w:rsidTr="00C85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1335"/>
        </w:trPr>
        <w:tc>
          <w:tcPr>
            <w:tcW w:w="21739" w:type="dxa"/>
            <w:gridSpan w:val="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1132" w:rsidRPr="00571132" w:rsidRDefault="00571132" w:rsidP="0057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11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1 - код раздела классификации расходов бюджета, по которому предусматриваются бюджетные ассигнования на исполнение расходного обязательства Новодеревянковского</w:t>
            </w:r>
          </w:p>
          <w:p w:rsidR="00571132" w:rsidRPr="00571132" w:rsidRDefault="00571132" w:rsidP="0057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11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сельского поселения Каневского района;</w:t>
            </w:r>
            <w:r w:rsidRPr="005711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2 - код подраздела классификации расходов бюджета, по которому предусматриваются бюджетные ассигнования на исполнение расходного обязательства Новодеревянковского</w:t>
            </w:r>
          </w:p>
          <w:p w:rsidR="00571132" w:rsidRPr="00571132" w:rsidRDefault="00571132" w:rsidP="0057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11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сельского поселения Каневского района;</w:t>
            </w:r>
            <w:r w:rsidRPr="005711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3 - код целевой статьи классификации расходов бюджета, по которой предусматриваются бюджетные ассигнования на исполнение расходного обязательства Новодеревянковского</w:t>
            </w:r>
          </w:p>
          <w:p w:rsidR="00571132" w:rsidRPr="00571132" w:rsidRDefault="00571132" w:rsidP="0057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11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сельского поселения Каневского района;</w:t>
            </w:r>
            <w:r w:rsidRPr="005711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4 - код вида расходов классификации расходов бюджета, по которому предусматриваются бюджетные ассигнования на исполнение расходного обязательства Новодеревянковского</w:t>
            </w:r>
          </w:p>
          <w:p w:rsidR="00571132" w:rsidRPr="00571132" w:rsidRDefault="00571132" w:rsidP="0057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11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сельского поселения Каневского района.</w:t>
            </w:r>
          </w:p>
          <w:p w:rsidR="00571132" w:rsidRPr="00571132" w:rsidRDefault="00571132" w:rsidP="0057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71132" w:rsidRPr="00571132" w:rsidRDefault="00571132" w:rsidP="0057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71132" w:rsidRDefault="00571132" w:rsidP="0057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46483" w:rsidRDefault="00246483" w:rsidP="0057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46483" w:rsidRDefault="00246483" w:rsidP="0057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46483" w:rsidRDefault="00246483" w:rsidP="0057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46483" w:rsidRDefault="00246483" w:rsidP="0057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46483" w:rsidRDefault="00246483" w:rsidP="0057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46483" w:rsidRDefault="00246483" w:rsidP="0057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46483" w:rsidRDefault="00246483" w:rsidP="0057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46483" w:rsidRPr="00571132" w:rsidRDefault="00246483" w:rsidP="0057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71132" w:rsidRPr="00571132" w:rsidRDefault="00571132" w:rsidP="0057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71132" w:rsidRPr="00571132" w:rsidTr="00C85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2"/>
          <w:wAfter w:w="9225" w:type="dxa"/>
          <w:trHeight w:val="312"/>
        </w:trPr>
        <w:tc>
          <w:tcPr>
            <w:tcW w:w="1251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32" w:rsidRPr="00571132" w:rsidRDefault="00571132" w:rsidP="0057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Новодеревянковского сельского поселения Каневского района</w:t>
            </w:r>
          </w:p>
        </w:tc>
      </w:tr>
      <w:tr w:rsidR="00571132" w:rsidRPr="00571132" w:rsidTr="00C85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4"/>
          <w:wAfter w:w="9540" w:type="dxa"/>
          <w:trHeight w:val="312"/>
        </w:trPr>
        <w:tc>
          <w:tcPr>
            <w:tcW w:w="12199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32" w:rsidRPr="00571132" w:rsidRDefault="00571132" w:rsidP="0057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1132" w:rsidRPr="00571132" w:rsidTr="00C85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4"/>
          <w:wAfter w:w="9540" w:type="dxa"/>
          <w:trHeight w:val="312"/>
        </w:trPr>
        <w:tc>
          <w:tcPr>
            <w:tcW w:w="12199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32" w:rsidRPr="00571132" w:rsidRDefault="00571132" w:rsidP="0057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</w:tr>
      <w:tr w:rsidR="00571132" w:rsidRPr="00571132" w:rsidTr="00C85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4"/>
          <w:wAfter w:w="9540" w:type="dxa"/>
          <w:trHeight w:val="312"/>
        </w:trPr>
        <w:tc>
          <w:tcPr>
            <w:tcW w:w="12199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32" w:rsidRPr="00571132" w:rsidRDefault="00571132" w:rsidP="0057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</w:t>
            </w:r>
          </w:p>
        </w:tc>
      </w:tr>
      <w:tr w:rsidR="00571132" w:rsidRPr="00571132" w:rsidTr="00C85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2"/>
          <w:wAfter w:w="9225" w:type="dxa"/>
          <w:trHeight w:val="264"/>
        </w:trPr>
        <w:tc>
          <w:tcPr>
            <w:tcW w:w="1251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32" w:rsidRPr="00571132" w:rsidRDefault="00571132" w:rsidP="0057113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57113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"___"____________20___г.</w:t>
            </w:r>
          </w:p>
        </w:tc>
      </w:tr>
      <w:tr w:rsidR="00571132" w:rsidRPr="00571132" w:rsidTr="00C85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4"/>
          <w:wAfter w:w="9540" w:type="dxa"/>
          <w:trHeight w:val="264"/>
        </w:trPr>
        <w:tc>
          <w:tcPr>
            <w:tcW w:w="12199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32" w:rsidRPr="00571132" w:rsidRDefault="00571132" w:rsidP="00571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1132" w:rsidRPr="00571132" w:rsidTr="00C85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4"/>
          <w:wAfter w:w="9540" w:type="dxa"/>
          <w:trHeight w:val="264"/>
        </w:trPr>
        <w:tc>
          <w:tcPr>
            <w:tcW w:w="12199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132" w:rsidRDefault="00571132" w:rsidP="00571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71132" w:rsidRPr="00571132" w:rsidRDefault="00571132" w:rsidP="00571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1132" w:rsidRPr="00571132" w:rsidTr="00C85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4"/>
          <w:wAfter w:w="9540" w:type="dxa"/>
          <w:trHeight w:val="264"/>
        </w:trPr>
        <w:tc>
          <w:tcPr>
            <w:tcW w:w="12199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132" w:rsidRDefault="00571132" w:rsidP="00571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1132" w:rsidRPr="00571132" w:rsidTr="00C85833">
        <w:trPr>
          <w:gridAfter w:val="9"/>
          <w:wAfter w:w="6997" w:type="dxa"/>
        </w:trPr>
        <w:tc>
          <w:tcPr>
            <w:tcW w:w="14742" w:type="dxa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571132" w:rsidRDefault="00571132" w:rsidP="00246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571132" w:rsidRDefault="00571132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98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571132" w:rsidRPr="00571132" w:rsidRDefault="00571132" w:rsidP="00B24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50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71132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Приложение № 2</w:t>
            </w:r>
            <w:r w:rsidRPr="00571132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br/>
              <w:t xml:space="preserve">к </w:t>
            </w:r>
            <w:hyperlink w:anchor="sub_1000" w:history="1">
              <w:r w:rsidRPr="00571132">
                <w:rPr>
                  <w:rFonts w:ascii="Times New Roman" w:eastAsiaTheme="minorEastAsia" w:hAnsi="Times New Roman" w:cs="Times New Roman"/>
                  <w:sz w:val="28"/>
                  <w:szCs w:val="28"/>
                  <w:lang w:eastAsia="ru-RU"/>
                </w:rPr>
                <w:t>Положению</w:t>
              </w:r>
            </w:hyperlink>
            <w:r w:rsidRPr="00571132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 xml:space="preserve"> о порядке ведения</w:t>
            </w:r>
            <w:r w:rsidRPr="00571132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br/>
              <w:t>реестра расходных обязательств</w:t>
            </w:r>
            <w:r w:rsidRPr="00571132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br/>
            </w:r>
            <w:proofErr w:type="spellStart"/>
            <w:r w:rsidRPr="0057113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Новодеревянковского</w:t>
            </w:r>
            <w:proofErr w:type="spellEnd"/>
            <w:r w:rsidRPr="0057113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сельского</w:t>
            </w:r>
          </w:p>
          <w:p w:rsidR="00571132" w:rsidRDefault="00571132" w:rsidP="00B24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50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7113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Каневского района</w:t>
            </w:r>
          </w:p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98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</w:t>
            </w:r>
            <w:r w:rsidR="00C8583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tbl>
            <w:tblPr>
              <w:tblW w:w="15451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451"/>
            </w:tblGrid>
            <w:tr w:rsidR="00571132" w:rsidRPr="00571132" w:rsidTr="001B749A">
              <w:tc>
                <w:tcPr>
                  <w:tcW w:w="1545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71132" w:rsidRPr="00571132" w:rsidRDefault="00571132" w:rsidP="0057113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Theme="minorEastAsia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71132">
                    <w:rPr>
                      <w:rFonts w:ascii="Times New Roman" w:eastAsiaTheme="minorEastAsia" w:hAnsi="Times New Roman" w:cs="Times New Roman"/>
                      <w:sz w:val="28"/>
                      <w:szCs w:val="28"/>
                      <w:lang w:eastAsia="ru-RU"/>
                    </w:rPr>
                    <w:t xml:space="preserve">от </w:t>
                  </w:r>
                </w:p>
              </w:tc>
            </w:tr>
          </w:tbl>
          <w:p w:rsidR="00571132" w:rsidRPr="00571132" w:rsidRDefault="00571132" w:rsidP="00571132">
            <w:pP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571132" w:rsidRPr="00571132" w:rsidTr="00C85833">
        <w:trPr>
          <w:gridAfter w:val="9"/>
          <w:wAfter w:w="6997" w:type="dxa"/>
        </w:trPr>
        <w:tc>
          <w:tcPr>
            <w:tcW w:w="14742" w:type="dxa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</w:pPr>
            <w:r w:rsidRPr="00571132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  <w:t>Реестр</w:t>
            </w:r>
            <w:r w:rsidRPr="00571132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  <w:br/>
              <w:t>расходных обязательств главного распорядителя средств местного бюджета (бюджета Новодеревянковского сельского поселения Каневского района)</w:t>
            </w:r>
          </w:p>
        </w:tc>
      </w:tr>
      <w:tr w:rsidR="00571132" w:rsidRPr="00571132" w:rsidTr="00C85833">
        <w:trPr>
          <w:gridAfter w:val="9"/>
          <w:wAfter w:w="6997" w:type="dxa"/>
        </w:trPr>
        <w:tc>
          <w:tcPr>
            <w:tcW w:w="14742" w:type="dxa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571132" w:rsidRPr="00571132" w:rsidTr="00C85833">
        <w:trPr>
          <w:gridAfter w:val="9"/>
          <w:wAfter w:w="6997" w:type="dxa"/>
        </w:trPr>
        <w:tc>
          <w:tcPr>
            <w:tcW w:w="14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7113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Код главного распорядителя средств местного бюджета</w:t>
            </w:r>
          </w:p>
        </w:tc>
        <w:tc>
          <w:tcPr>
            <w:tcW w:w="8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7113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Код расходного обязательства</w:t>
            </w:r>
          </w:p>
        </w:tc>
        <w:tc>
          <w:tcPr>
            <w:tcW w:w="9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7113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Наименование расходного обязательства</w:t>
            </w:r>
          </w:p>
        </w:tc>
        <w:tc>
          <w:tcPr>
            <w:tcW w:w="421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7113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Правовое основание финансового обеспечения и расходования средств (нормативные правовые акты, договоры, соглашения)</w:t>
            </w:r>
          </w:p>
        </w:tc>
        <w:tc>
          <w:tcPr>
            <w:tcW w:w="26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32" w:rsidRPr="00571132" w:rsidRDefault="00B24146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hyperlink r:id="rId5" w:history="1">
              <w:r w:rsidR="00571132" w:rsidRPr="00571132">
                <w:rPr>
                  <w:rFonts w:ascii="Times New Roman CYR" w:eastAsiaTheme="minorEastAsia" w:hAnsi="Times New Roman CYR" w:cs="Times New Roman CYR"/>
                  <w:sz w:val="24"/>
                  <w:szCs w:val="24"/>
                  <w:lang w:eastAsia="ru-RU"/>
                </w:rPr>
                <w:t>Код бюджетной классификации</w:t>
              </w:r>
            </w:hyperlink>
          </w:p>
        </w:tc>
        <w:tc>
          <w:tcPr>
            <w:tcW w:w="468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7113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Объём бюджетных ассигнований, тыс. рублей</w:t>
            </w:r>
          </w:p>
        </w:tc>
      </w:tr>
      <w:tr w:rsidR="008733C4" w:rsidRPr="00571132" w:rsidTr="00C85833">
        <w:trPr>
          <w:gridAfter w:val="9"/>
          <w:wAfter w:w="6997" w:type="dxa"/>
        </w:trPr>
        <w:tc>
          <w:tcPr>
            <w:tcW w:w="14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7113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реквизиты</w:t>
            </w:r>
          </w:p>
        </w:tc>
        <w:tc>
          <w:tcPr>
            <w:tcW w:w="15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7113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раздел, </w:t>
            </w:r>
            <w:bookmarkStart w:id="1" w:name="_GoBack"/>
            <w:bookmarkEnd w:id="1"/>
            <w:r w:rsidRPr="0057113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подраздел, глава, статья, часть, пункт, подпункт, абзац</w:t>
            </w:r>
          </w:p>
        </w:tc>
        <w:tc>
          <w:tcPr>
            <w:tcW w:w="12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7113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дата вступления в силу, срок действия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proofErr w:type="spellStart"/>
            <w:r w:rsidRPr="0057113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Рз</w:t>
            </w:r>
            <w:proofErr w:type="spellEnd"/>
            <w:r w:rsidRPr="0057113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(</w:t>
            </w:r>
            <w:hyperlink w:anchor="sub_20001" w:history="1">
              <w:r w:rsidRPr="00571132">
                <w:rPr>
                  <w:rFonts w:ascii="Times New Roman CYR" w:eastAsiaTheme="minorEastAsia" w:hAnsi="Times New Roman CYR" w:cs="Times New Roman CYR"/>
                  <w:sz w:val="24"/>
                  <w:szCs w:val="24"/>
                  <w:lang w:eastAsia="ru-RU"/>
                </w:rPr>
                <w:t>1</w:t>
              </w:r>
            </w:hyperlink>
            <w:r w:rsidRPr="0057113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proofErr w:type="spellStart"/>
            <w:r w:rsidRPr="0057113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Пр</w:t>
            </w:r>
            <w:proofErr w:type="spellEnd"/>
            <w:r w:rsidRPr="0057113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(</w:t>
            </w:r>
            <w:hyperlink w:anchor="sub_20002" w:history="1">
              <w:r w:rsidRPr="00571132">
                <w:rPr>
                  <w:rFonts w:ascii="Times New Roman CYR" w:eastAsiaTheme="minorEastAsia" w:hAnsi="Times New Roman CYR" w:cs="Times New Roman CYR"/>
                  <w:sz w:val="24"/>
                  <w:szCs w:val="24"/>
                  <w:lang w:eastAsia="ru-RU"/>
                </w:rPr>
                <w:t>2</w:t>
              </w:r>
            </w:hyperlink>
            <w:r w:rsidRPr="0057113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7113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КЦСР (</w:t>
            </w:r>
            <w:hyperlink w:anchor="sub_20003" w:history="1">
              <w:r w:rsidRPr="00571132">
                <w:rPr>
                  <w:rFonts w:ascii="Times New Roman CYR" w:eastAsiaTheme="minorEastAsia" w:hAnsi="Times New Roman CYR" w:cs="Times New Roman CYR"/>
                  <w:sz w:val="24"/>
                  <w:szCs w:val="24"/>
                  <w:lang w:eastAsia="ru-RU"/>
                </w:rPr>
                <w:t>3</w:t>
              </w:r>
            </w:hyperlink>
            <w:r w:rsidRPr="0057113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7113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КВР (</w:t>
            </w:r>
            <w:hyperlink w:anchor="sub_20004" w:history="1">
              <w:r w:rsidRPr="00571132">
                <w:rPr>
                  <w:rFonts w:ascii="Times New Roman CYR" w:eastAsiaTheme="minorEastAsia" w:hAnsi="Times New Roman CYR" w:cs="Times New Roman CYR"/>
                  <w:sz w:val="24"/>
                  <w:szCs w:val="24"/>
                  <w:lang w:eastAsia="ru-RU"/>
                </w:rPr>
                <w:t>4</w:t>
              </w:r>
            </w:hyperlink>
            <w:r w:rsidRPr="0057113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7113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отчётный финансовый год</w:t>
            </w:r>
          </w:p>
        </w:tc>
        <w:tc>
          <w:tcPr>
            <w:tcW w:w="1546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7113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текущий финансовый год (план)</w:t>
            </w:r>
          </w:p>
        </w:tc>
        <w:tc>
          <w:tcPr>
            <w:tcW w:w="997" w:type="dxa"/>
            <w:gridSpan w:val="8"/>
            <w:vMerge w:val="restart"/>
            <w:tcBorders>
              <w:top w:val="nil"/>
              <w:lef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7113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очередной финансовый год</w:t>
            </w:r>
          </w:p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8733C4" w:rsidRPr="00571132" w:rsidTr="00C85833">
        <w:trPr>
          <w:gridAfter w:val="9"/>
          <w:wAfter w:w="6997" w:type="dxa"/>
        </w:trPr>
        <w:tc>
          <w:tcPr>
            <w:tcW w:w="14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7113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7113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54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gridSpan w:val="8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8733C4" w:rsidRPr="00571132" w:rsidTr="00C85833">
        <w:trPr>
          <w:gridAfter w:val="9"/>
          <w:wAfter w:w="6997" w:type="dxa"/>
        </w:trPr>
        <w:tc>
          <w:tcPr>
            <w:tcW w:w="1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7113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7113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7113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7113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7113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7113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7113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7113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7113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7113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7113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7113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4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7113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7" w:type="dxa"/>
            <w:gridSpan w:val="8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733C4" w:rsidRPr="00571132" w:rsidRDefault="008733C4" w:rsidP="00873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7113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14</w:t>
            </w:r>
          </w:p>
        </w:tc>
      </w:tr>
      <w:tr w:rsidR="00571132" w:rsidRPr="00571132" w:rsidTr="00C85833">
        <w:trPr>
          <w:gridAfter w:val="9"/>
          <w:wAfter w:w="6997" w:type="dxa"/>
        </w:trPr>
        <w:tc>
          <w:tcPr>
            <w:tcW w:w="14742" w:type="dxa"/>
            <w:gridSpan w:val="36"/>
            <w:tcBorders>
              <w:top w:val="single" w:sz="4" w:space="0" w:color="auto"/>
              <w:bottom w:val="single" w:sz="4" w:space="0" w:color="auto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</w:pPr>
            <w:r w:rsidRPr="00571132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  <w:t>Раздел 1 Расходные обязательства, связанные с реализацией вопросов местного значения поселений и полномочий органов местного самоуправления по решению вопросов местного значения</w:t>
            </w:r>
          </w:p>
        </w:tc>
      </w:tr>
      <w:tr w:rsidR="008733C4" w:rsidRPr="00571132" w:rsidTr="00C85833">
        <w:trPr>
          <w:gridAfter w:val="6"/>
          <w:wAfter w:w="6761" w:type="dxa"/>
        </w:trPr>
        <w:tc>
          <w:tcPr>
            <w:tcW w:w="1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4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571132" w:rsidRPr="00571132" w:rsidTr="00C85833">
        <w:trPr>
          <w:gridAfter w:val="9"/>
          <w:wAfter w:w="6997" w:type="dxa"/>
        </w:trPr>
        <w:tc>
          <w:tcPr>
            <w:tcW w:w="14742" w:type="dxa"/>
            <w:gridSpan w:val="36"/>
            <w:tcBorders>
              <w:top w:val="single" w:sz="4" w:space="0" w:color="auto"/>
              <w:bottom w:val="single" w:sz="4" w:space="0" w:color="auto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</w:pPr>
            <w:r w:rsidRPr="00571132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  <w:t>Раздел 2. Раздел 2. Расходные обязательства, возникшие в результате решения органами местного самоуправления поселений вопросов, не отнесенных к вопросам местного значения, в соответствии со статьей 14.1 Федерального закона</w:t>
            </w:r>
          </w:p>
        </w:tc>
      </w:tr>
      <w:tr w:rsidR="008733C4" w:rsidRPr="00571132" w:rsidTr="00C85833">
        <w:trPr>
          <w:gridAfter w:val="6"/>
          <w:wAfter w:w="6761" w:type="dxa"/>
        </w:trPr>
        <w:tc>
          <w:tcPr>
            <w:tcW w:w="1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7113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7113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7113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7113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7113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7113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7113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7113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7113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7113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7113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7113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7113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873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7113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571132" w:rsidRPr="00571132" w:rsidTr="00246483">
        <w:trPr>
          <w:gridAfter w:val="5"/>
          <w:wAfter w:w="6683" w:type="dxa"/>
        </w:trPr>
        <w:tc>
          <w:tcPr>
            <w:tcW w:w="1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571132" w:rsidRPr="00571132" w:rsidTr="00C85833">
        <w:trPr>
          <w:gridAfter w:val="9"/>
          <w:wAfter w:w="6997" w:type="dxa"/>
        </w:trPr>
        <w:tc>
          <w:tcPr>
            <w:tcW w:w="14742" w:type="dxa"/>
            <w:gridSpan w:val="36"/>
            <w:tcBorders>
              <w:top w:val="single" w:sz="4" w:space="0" w:color="auto"/>
              <w:bottom w:val="single" w:sz="4" w:space="0" w:color="auto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</w:pPr>
            <w:r w:rsidRPr="00571132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Раздел 3. Расходные обязательства, возникшие в результате реализации органами местного самоуправления поселений делегированных полномочий за счет субвенций, переданных из федерального бюджета</w:t>
            </w:r>
          </w:p>
        </w:tc>
      </w:tr>
      <w:tr w:rsidR="008733C4" w:rsidRPr="00571132" w:rsidTr="00C85833">
        <w:trPr>
          <w:gridAfter w:val="6"/>
          <w:wAfter w:w="6761" w:type="dxa"/>
        </w:trPr>
        <w:tc>
          <w:tcPr>
            <w:tcW w:w="1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571132" w:rsidRPr="00571132" w:rsidTr="00C85833">
        <w:trPr>
          <w:gridAfter w:val="9"/>
          <w:wAfter w:w="6997" w:type="dxa"/>
        </w:trPr>
        <w:tc>
          <w:tcPr>
            <w:tcW w:w="14742" w:type="dxa"/>
            <w:gridSpan w:val="36"/>
            <w:tcBorders>
              <w:top w:val="single" w:sz="4" w:space="0" w:color="auto"/>
              <w:bottom w:val="single" w:sz="4" w:space="0" w:color="auto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</w:pPr>
            <w:r w:rsidRPr="00571132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Раздел 4. Расходные обязательства  бюджета поселения, переданные на исполнение в муниципальный район</w:t>
            </w:r>
          </w:p>
        </w:tc>
      </w:tr>
      <w:tr w:rsidR="008733C4" w:rsidRPr="00571132" w:rsidTr="00C85833">
        <w:trPr>
          <w:gridAfter w:val="6"/>
          <w:wAfter w:w="6761" w:type="dxa"/>
        </w:trPr>
        <w:tc>
          <w:tcPr>
            <w:tcW w:w="1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571132" w:rsidRPr="00571132" w:rsidTr="00C85833">
        <w:trPr>
          <w:gridAfter w:val="9"/>
          <w:wAfter w:w="6997" w:type="dxa"/>
        </w:trPr>
        <w:tc>
          <w:tcPr>
            <w:tcW w:w="14742" w:type="dxa"/>
            <w:gridSpan w:val="36"/>
            <w:tcBorders>
              <w:top w:val="single" w:sz="4" w:space="0" w:color="auto"/>
              <w:bottom w:val="single" w:sz="4" w:space="0" w:color="auto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</w:pPr>
            <w:r w:rsidRPr="00571132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  <w:t>Раздел 5. Расходные обязательства, возникающие в результате принятия муниципальных правовых актов при осуществлении органами местного самоуправления поселения переданных им отдельных полномочий субъекта Российской Федерации</w:t>
            </w:r>
          </w:p>
        </w:tc>
      </w:tr>
      <w:tr w:rsidR="008733C4" w:rsidRPr="00571132" w:rsidTr="00C85833">
        <w:trPr>
          <w:gridAfter w:val="6"/>
          <w:wAfter w:w="6761" w:type="dxa"/>
        </w:trPr>
        <w:tc>
          <w:tcPr>
            <w:tcW w:w="1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571132" w:rsidRPr="00571132" w:rsidTr="00C85833">
        <w:trPr>
          <w:gridAfter w:val="9"/>
          <w:wAfter w:w="6997" w:type="dxa"/>
        </w:trPr>
        <w:tc>
          <w:tcPr>
            <w:tcW w:w="14742" w:type="dxa"/>
            <w:gridSpan w:val="36"/>
            <w:tcBorders>
              <w:top w:val="single" w:sz="4" w:space="0" w:color="auto"/>
              <w:bottom w:val="single" w:sz="4" w:space="0" w:color="auto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sz w:val="24"/>
                <w:szCs w:val="24"/>
                <w:lang w:eastAsia="ru-RU"/>
              </w:rPr>
            </w:pPr>
            <w:r w:rsidRPr="00571132">
              <w:rPr>
                <w:rFonts w:ascii="Times New Roman CYR" w:eastAsiaTheme="minorEastAsia" w:hAnsi="Times New Roman CYR" w:cs="Times New Roman CYR"/>
                <w:b/>
                <w:sz w:val="24"/>
                <w:szCs w:val="24"/>
                <w:lang w:eastAsia="ru-RU"/>
              </w:rPr>
              <w:t>Раздел 6. Расходные обязательства, возникшие в результате принятия нормативных правовых актов сельского поселения, заключения соглашений, в случае заключения соглашения с органом местного самоуправления муниципального района о передаче ему осуществления части своих полномочий по решению вопросов местного значения</w:t>
            </w:r>
          </w:p>
        </w:tc>
      </w:tr>
      <w:tr w:rsidR="008733C4" w:rsidRPr="00571132" w:rsidTr="00C85833">
        <w:trPr>
          <w:gridAfter w:val="6"/>
          <w:wAfter w:w="6761" w:type="dxa"/>
        </w:trPr>
        <w:tc>
          <w:tcPr>
            <w:tcW w:w="1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733C4" w:rsidRPr="00571132" w:rsidRDefault="008733C4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571132" w:rsidRPr="00571132" w:rsidTr="00C85833">
        <w:trPr>
          <w:gridAfter w:val="9"/>
          <w:wAfter w:w="6997" w:type="dxa"/>
        </w:trPr>
        <w:tc>
          <w:tcPr>
            <w:tcW w:w="458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153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571132" w:rsidRPr="00571132" w:rsidRDefault="00571132" w:rsidP="00571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571132" w:rsidRPr="00571132" w:rsidTr="00C85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43" w:type="dxa"/>
          <w:trHeight w:val="375"/>
        </w:trPr>
        <w:tc>
          <w:tcPr>
            <w:tcW w:w="21496" w:type="dxa"/>
            <w:gridSpan w:val="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1132" w:rsidRPr="00571132" w:rsidRDefault="00571132" w:rsidP="0057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71132" w:rsidRPr="00571132" w:rsidTr="00C85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1335"/>
        </w:trPr>
        <w:tc>
          <w:tcPr>
            <w:tcW w:w="21739" w:type="dxa"/>
            <w:gridSpan w:val="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1132" w:rsidRPr="00571132" w:rsidRDefault="00571132" w:rsidP="0057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11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1 - код раздела классификации расходов бюджета, по которому предусматриваются бюджетные ассигнования на исполнение расходного обязательства Новодеревянковского</w:t>
            </w:r>
          </w:p>
          <w:p w:rsidR="00571132" w:rsidRPr="00571132" w:rsidRDefault="00571132" w:rsidP="0057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11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сельского поселения Каневского района;</w:t>
            </w:r>
            <w:r w:rsidRPr="005711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2 - код подраздела классификации расходов бюджета, по которому предусматриваются бюджетные ассигнования на исполнение расходного обязательства Новодеревянковского</w:t>
            </w:r>
          </w:p>
          <w:p w:rsidR="00571132" w:rsidRPr="00571132" w:rsidRDefault="00571132" w:rsidP="0057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11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сельского поселения Каневского района;</w:t>
            </w:r>
            <w:r w:rsidRPr="005711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3 - код целевой статьи классификации расходов бюджета, по которой предусматриваются бюджетные ассигнования на исполнение расходного обязательства Новодеревянковского</w:t>
            </w:r>
          </w:p>
          <w:p w:rsidR="00571132" w:rsidRPr="00571132" w:rsidRDefault="00571132" w:rsidP="0057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11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сельского поселения Каневского района;</w:t>
            </w:r>
            <w:r w:rsidRPr="005711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4 - код вида расходов классификации расходов бюджета, по которому предусматриваются бюджетные ассигнования на исполнение расходного обязательства Новодеревянковского</w:t>
            </w:r>
          </w:p>
          <w:p w:rsidR="00571132" w:rsidRPr="00571132" w:rsidRDefault="00571132" w:rsidP="0057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711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сельского поселения Каневского района.</w:t>
            </w:r>
          </w:p>
        </w:tc>
      </w:tr>
      <w:tr w:rsidR="00571132" w:rsidRPr="00571132" w:rsidTr="00C85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3"/>
          <w:wAfter w:w="6209" w:type="dxa"/>
          <w:trHeight w:val="312"/>
        </w:trPr>
        <w:tc>
          <w:tcPr>
            <w:tcW w:w="1251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483" w:rsidRDefault="00246483" w:rsidP="0057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6483" w:rsidRDefault="00246483" w:rsidP="0057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6483" w:rsidRDefault="00246483" w:rsidP="0057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6483" w:rsidRDefault="00246483" w:rsidP="0057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1132" w:rsidRPr="00571132" w:rsidRDefault="00571132" w:rsidP="0057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Новодеревянковского сельского поселения Каневского района</w:t>
            </w:r>
          </w:p>
        </w:tc>
        <w:tc>
          <w:tcPr>
            <w:tcW w:w="3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32" w:rsidRPr="00571132" w:rsidRDefault="00571132" w:rsidP="0057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32" w:rsidRPr="00571132" w:rsidRDefault="00571132" w:rsidP="0057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1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32" w:rsidRPr="00571132" w:rsidRDefault="00571132" w:rsidP="0057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32" w:rsidRPr="00571132" w:rsidRDefault="00571132" w:rsidP="0057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1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5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32" w:rsidRPr="00571132" w:rsidRDefault="00571132" w:rsidP="0057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32" w:rsidRPr="00571132" w:rsidRDefault="00571132" w:rsidP="0057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1132" w:rsidRPr="00571132" w:rsidTr="00C85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3"/>
          <w:wAfter w:w="6209" w:type="dxa"/>
          <w:trHeight w:val="312"/>
        </w:trPr>
        <w:tc>
          <w:tcPr>
            <w:tcW w:w="12199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32" w:rsidRPr="00571132" w:rsidRDefault="00571132" w:rsidP="0057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32" w:rsidRPr="00571132" w:rsidRDefault="00571132" w:rsidP="0057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32" w:rsidRPr="00571132" w:rsidRDefault="00571132" w:rsidP="0057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32" w:rsidRPr="00571132" w:rsidRDefault="00571132" w:rsidP="0057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1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32" w:rsidRPr="00571132" w:rsidRDefault="00571132" w:rsidP="0057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32" w:rsidRPr="00571132" w:rsidRDefault="00571132" w:rsidP="0057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1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5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32" w:rsidRPr="00571132" w:rsidRDefault="00571132" w:rsidP="0057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32" w:rsidRPr="00571132" w:rsidRDefault="00571132" w:rsidP="0057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1132" w:rsidRPr="00571132" w:rsidTr="00C85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3"/>
          <w:wAfter w:w="6209" w:type="dxa"/>
          <w:trHeight w:val="312"/>
        </w:trPr>
        <w:tc>
          <w:tcPr>
            <w:tcW w:w="12199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3C4" w:rsidRDefault="008733C4" w:rsidP="0057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3C4" w:rsidRDefault="008733C4" w:rsidP="0057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1132" w:rsidRPr="00571132" w:rsidRDefault="00571132" w:rsidP="0057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32" w:rsidRPr="00571132" w:rsidRDefault="00571132" w:rsidP="0057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32" w:rsidRPr="00571132" w:rsidRDefault="00571132" w:rsidP="0057113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32" w:rsidRPr="00571132" w:rsidRDefault="00571132" w:rsidP="0057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1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32" w:rsidRPr="00571132" w:rsidRDefault="00571132" w:rsidP="0057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32" w:rsidRPr="00571132" w:rsidRDefault="00571132" w:rsidP="0057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1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5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32" w:rsidRPr="00571132" w:rsidRDefault="00571132" w:rsidP="0057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32" w:rsidRPr="00571132" w:rsidRDefault="00571132" w:rsidP="0057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1132" w:rsidRPr="00571132" w:rsidTr="00C85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3"/>
          <w:wAfter w:w="6209" w:type="dxa"/>
          <w:trHeight w:val="312"/>
        </w:trPr>
        <w:tc>
          <w:tcPr>
            <w:tcW w:w="12199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32" w:rsidRPr="00571132" w:rsidRDefault="00571132" w:rsidP="0057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32" w:rsidRPr="00571132" w:rsidRDefault="00571132" w:rsidP="0057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32" w:rsidRPr="00571132" w:rsidRDefault="00571132" w:rsidP="0057113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32" w:rsidRPr="00571132" w:rsidRDefault="00571132" w:rsidP="0057113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32" w:rsidRPr="00571132" w:rsidRDefault="00571132" w:rsidP="0057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32" w:rsidRPr="00571132" w:rsidRDefault="00571132" w:rsidP="0057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32" w:rsidRPr="00571132" w:rsidRDefault="00571132" w:rsidP="0057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32" w:rsidRPr="00571132" w:rsidRDefault="00571132" w:rsidP="0057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1132" w:rsidRPr="00571132" w:rsidTr="00C85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3"/>
          <w:wAfter w:w="6209" w:type="dxa"/>
          <w:trHeight w:val="264"/>
        </w:trPr>
        <w:tc>
          <w:tcPr>
            <w:tcW w:w="1251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32" w:rsidRPr="00571132" w:rsidRDefault="00571132" w:rsidP="0057113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57113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"___"____________20___г.</w:t>
            </w:r>
          </w:p>
        </w:tc>
        <w:tc>
          <w:tcPr>
            <w:tcW w:w="3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32" w:rsidRPr="00571132" w:rsidRDefault="00571132" w:rsidP="0057113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32" w:rsidRPr="00571132" w:rsidRDefault="00571132" w:rsidP="0057113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32" w:rsidRPr="00571132" w:rsidRDefault="00571132" w:rsidP="0057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32" w:rsidRPr="00571132" w:rsidRDefault="00571132" w:rsidP="0057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32" w:rsidRPr="00571132" w:rsidRDefault="00571132" w:rsidP="0057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32" w:rsidRPr="00571132" w:rsidRDefault="00571132" w:rsidP="0057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51389" w:rsidRDefault="00B51389"/>
    <w:sectPr w:rsidR="00B51389" w:rsidSect="00B24146">
      <w:type w:val="continuous"/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132"/>
    <w:rsid w:val="00246483"/>
    <w:rsid w:val="00571132"/>
    <w:rsid w:val="008733C4"/>
    <w:rsid w:val="00B24146"/>
    <w:rsid w:val="00B51389"/>
    <w:rsid w:val="00C85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9B913B-3F26-40C5-8D67-4714AE64C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1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41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obileonline.garant.ru/document?id=70308460&amp;sub=100000" TargetMode="External"/><Relationship Id="rId4" Type="http://schemas.openxmlformats.org/officeDocument/2006/relationships/hyperlink" Target="http://mobileonline.garant.ru/document?id=70308460&amp;sub=100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844</Words>
  <Characters>6107</Characters>
  <Application>Microsoft Office Word</Application>
  <DocSecurity>0</DocSecurity>
  <Lines>190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2018-10-12T09:40:00Z</cp:lastPrinted>
  <dcterms:created xsi:type="dcterms:W3CDTF">2018-10-12T09:40:00Z</dcterms:created>
  <dcterms:modified xsi:type="dcterms:W3CDTF">2018-10-12T09:40:00Z</dcterms:modified>
</cp:coreProperties>
</file>